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48EFF8EB" w:rsidR="00FD5752" w:rsidRPr="0080131A" w:rsidRDefault="000B5953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5F572B">
        <w:rPr>
          <w:rFonts w:ascii="Calibri" w:hAnsi="Calibri" w:cs="Arial"/>
          <w:bCs/>
          <w:sz w:val="24"/>
          <w:szCs w:val="24"/>
        </w:rPr>
        <w:t xml:space="preserve">Monday 10 January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7BE28820" w:rsidR="00FD5752" w:rsidRDefault="001E0954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hyperlink r:id="rId9" w:history="1">
        <w:r w:rsidR="002506D9" w:rsidRPr="005F572B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5F572B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5F572B">
          <w:rPr>
            <w:rStyle w:val="Hyperlink"/>
            <w:i/>
            <w:iCs/>
          </w:rPr>
          <w:t>Teams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158853B0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D1494">
        <w:rPr>
          <w:rFonts w:ascii="Calibri" w:hAnsi="Calibri" w:cs="Arial"/>
          <w:sz w:val="24"/>
          <w:szCs w:val="24"/>
          <w:lang w:eastAsia="en-GB"/>
        </w:rPr>
        <w:t>28</w:t>
      </w:r>
      <w:r w:rsidR="00F17CB8">
        <w:rPr>
          <w:rFonts w:ascii="Calibri" w:hAnsi="Calibri" w:cs="Arial"/>
          <w:sz w:val="24"/>
          <w:szCs w:val="24"/>
          <w:lang w:eastAsia="en-GB"/>
        </w:rPr>
        <w:t xml:space="preserve"> October 2021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&amp; any Matters Arising</w:t>
      </w:r>
      <w:r w:rsidR="00BA614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65455F" w:rsidRPr="0065455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17B9B42F" w14:textId="6DE98FBA" w:rsidR="00307AC0" w:rsidRDefault="0065455F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Directions </w:t>
      </w:r>
      <w:r w:rsidR="004A010A">
        <w:rPr>
          <w:rFonts w:ascii="Calibri" w:hAnsi="Calibri" w:cs="Arial"/>
          <w:sz w:val="24"/>
          <w:szCs w:val="24"/>
          <w:lang w:eastAsia="en-GB"/>
        </w:rPr>
        <w:t>f</w:t>
      </w:r>
      <w:r w:rsidR="00F17CB8">
        <w:rPr>
          <w:rFonts w:ascii="Calibri" w:hAnsi="Calibri" w:cs="Arial"/>
          <w:sz w:val="24"/>
          <w:szCs w:val="24"/>
          <w:lang w:eastAsia="en-GB"/>
        </w:rPr>
        <w:t>rom the Convener</w:t>
      </w:r>
      <w:r w:rsidR="00307AC0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D1494">
        <w:rPr>
          <w:rFonts w:ascii="Calibri" w:hAnsi="Calibri" w:cs="Arial"/>
          <w:sz w:val="24"/>
          <w:szCs w:val="24"/>
          <w:lang w:eastAsia="en-GB"/>
        </w:rPr>
        <w:t xml:space="preserve">and Print Timetable – </w:t>
      </w:r>
      <w:r w:rsidR="002D1494" w:rsidRPr="002D1494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2D149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D487CE0" w14:textId="7FF1D11C" w:rsidR="00380E6F" w:rsidRDefault="00380E6F" w:rsidP="00380E6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380E6F">
        <w:rPr>
          <w:rFonts w:ascii="Calibri" w:hAnsi="Calibri" w:cs="Arial"/>
          <w:sz w:val="24"/>
          <w:szCs w:val="24"/>
          <w:lang w:eastAsia="en-GB"/>
        </w:rPr>
        <w:t>Adjudication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F572B">
        <w:rPr>
          <w:rFonts w:ascii="Calibri" w:hAnsi="Calibri" w:cs="Arial"/>
          <w:sz w:val="24"/>
          <w:szCs w:val="24"/>
          <w:lang w:eastAsia="en-GB"/>
        </w:rPr>
        <w:t>of doubtful papers</w:t>
      </w:r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D1494" w:rsidRPr="002D1494">
        <w:rPr>
          <w:rFonts w:ascii="Calibri" w:hAnsi="Calibri" w:cs="Arial"/>
          <w:i/>
          <w:iCs/>
          <w:sz w:val="24"/>
          <w:szCs w:val="24"/>
          <w:lang w:eastAsia="en-GB"/>
        </w:rPr>
        <w:t>oral</w:t>
      </w:r>
      <w:r w:rsidR="002D149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17CB8" w:rsidRPr="002D1494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5B21D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AF016E7" w14:textId="6340C903" w:rsidR="00443275" w:rsidRPr="00380E6F" w:rsidRDefault="00443275" w:rsidP="00380E6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Print Contingency – </w:t>
      </w:r>
      <w:r w:rsidRPr="00443275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017FB19F" w14:textId="77777777" w:rsidR="005B21D8" w:rsidRPr="005B21D8" w:rsidRDefault="00DC0CE5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B21D8">
        <w:rPr>
          <w:rFonts w:ascii="Calibri" w:hAnsi="Calibri" w:cs="Arial"/>
          <w:sz w:val="24"/>
          <w:szCs w:val="24"/>
          <w:lang w:eastAsia="en-GB"/>
        </w:rPr>
        <w:t>U</w:t>
      </w:r>
      <w:r w:rsidR="00D9721C" w:rsidRPr="00380E6F">
        <w:rPr>
          <w:rFonts w:ascii="Calibri" w:hAnsi="Calibri" w:cs="Arial"/>
          <w:sz w:val="24"/>
          <w:szCs w:val="24"/>
          <w:lang w:eastAsia="en-GB"/>
        </w:rPr>
        <w:t>pdate</w:t>
      </w:r>
      <w:r w:rsidR="00380E6F">
        <w:rPr>
          <w:rFonts w:ascii="Calibri" w:hAnsi="Calibri" w:cs="Arial"/>
          <w:sz w:val="24"/>
          <w:szCs w:val="24"/>
          <w:lang w:eastAsia="en-GB"/>
        </w:rPr>
        <w:t xml:space="preserve"> -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011DEAA9" w14:textId="753BB5B5" w:rsidR="002B2128" w:rsidRPr="005B21D8" w:rsidRDefault="002D1494" w:rsidP="005B21D8">
      <w:pPr>
        <w:tabs>
          <w:tab w:val="left" w:pos="709"/>
        </w:tabs>
        <w:spacing w:after="240" w:line="240" w:lineRule="auto"/>
        <w:ind w:left="720"/>
        <w:rPr>
          <w:rFonts w:ascii="Calibri" w:hAnsi="Calibri" w:cs="Arial"/>
          <w:i/>
          <w:iCs/>
          <w:sz w:val="24"/>
          <w:szCs w:val="24"/>
          <w:lang w:eastAsia="en-GB"/>
        </w:rPr>
      </w:pPr>
      <w:r>
        <w:rPr>
          <w:rFonts w:ascii="Calibri" w:hAnsi="Calibri" w:cs="Arial"/>
          <w:lang w:eastAsia="en-GB"/>
        </w:rPr>
        <w:t xml:space="preserve">Note that </w:t>
      </w:r>
      <w:r w:rsidR="002B2128" w:rsidRPr="002D1494">
        <w:rPr>
          <w:rFonts w:ascii="Calibri" w:hAnsi="Calibri" w:cs="Arial"/>
          <w:lang w:eastAsia="en-GB"/>
        </w:rPr>
        <w:t xml:space="preserve">eCount Project Bulletins </w:t>
      </w:r>
      <w:r>
        <w:rPr>
          <w:rFonts w:ascii="Calibri" w:hAnsi="Calibri" w:cs="Arial"/>
          <w:lang w:eastAsia="en-GB"/>
        </w:rPr>
        <w:t xml:space="preserve">are </w:t>
      </w:r>
      <w:r w:rsidR="00443275">
        <w:rPr>
          <w:rFonts w:ascii="Calibri" w:hAnsi="Calibri" w:cs="Arial"/>
          <w:lang w:eastAsia="en-GB"/>
        </w:rPr>
        <w:t xml:space="preserve">available </w:t>
      </w:r>
      <w:r w:rsidR="002B2128" w:rsidRPr="002D1494">
        <w:rPr>
          <w:rFonts w:ascii="Calibri" w:hAnsi="Calibri" w:cs="Arial"/>
          <w:lang w:eastAsia="en-GB"/>
        </w:rPr>
        <w:t xml:space="preserve">on </w:t>
      </w:r>
      <w:r>
        <w:rPr>
          <w:rFonts w:ascii="Calibri" w:hAnsi="Calibri" w:cs="Arial"/>
          <w:lang w:eastAsia="en-GB"/>
        </w:rPr>
        <w:t xml:space="preserve">the </w:t>
      </w:r>
      <w:r w:rsidR="00443275">
        <w:rPr>
          <w:rFonts w:ascii="Calibri" w:hAnsi="Calibri" w:cs="Arial"/>
          <w:lang w:eastAsia="en-GB"/>
        </w:rPr>
        <w:t xml:space="preserve">EMB </w:t>
      </w:r>
      <w:r w:rsidR="002B2128" w:rsidRPr="002D1494">
        <w:rPr>
          <w:rFonts w:ascii="Calibri" w:hAnsi="Calibri" w:cs="Arial"/>
          <w:lang w:eastAsia="en-GB"/>
        </w:rPr>
        <w:t>website</w:t>
      </w:r>
      <w:r>
        <w:rPr>
          <w:rFonts w:ascii="Calibri" w:hAnsi="Calibri" w:cs="Arial"/>
          <w:lang w:eastAsia="en-GB"/>
        </w:rPr>
        <w:t xml:space="preserve"> at</w:t>
      </w:r>
      <w:r w:rsidR="002B2128" w:rsidRPr="005B21D8">
        <w:rPr>
          <w:rFonts w:ascii="Calibri" w:hAnsi="Calibri" w:cs="Arial"/>
          <w:i/>
          <w:iCs/>
          <w:lang w:eastAsia="en-GB"/>
        </w:rPr>
        <w:t xml:space="preserve"> </w:t>
      </w:r>
      <w:hyperlink r:id="rId10" w:history="1">
        <w:r w:rsidRPr="00A16732">
          <w:rPr>
            <w:rStyle w:val="Hyperlink"/>
            <w:rFonts w:ascii="Calibri" w:hAnsi="Calibri" w:cs="Arial"/>
            <w:i/>
            <w:iCs/>
            <w:lang w:eastAsia="en-GB"/>
          </w:rPr>
          <w:t>https://www.emb.scot/downloads/download/138/ecounting-bulletins-2022</w:t>
        </w:r>
      </w:hyperlink>
      <w:r w:rsidR="002B2128" w:rsidRPr="005B21D8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AC3F75C" w14:textId="4D77FAE3" w:rsidR="005F572B" w:rsidRDefault="005F572B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Health Scotland</w:t>
      </w:r>
      <w:r w:rsidR="00FE598A">
        <w:rPr>
          <w:rFonts w:ascii="Calibri" w:hAnsi="Calibri" w:cs="Arial"/>
          <w:sz w:val="24"/>
          <w:szCs w:val="24"/>
          <w:lang w:eastAsia="en-GB"/>
        </w:rPr>
        <w:t>:</w:t>
      </w:r>
      <w:r>
        <w:rPr>
          <w:rFonts w:ascii="Calibri" w:hAnsi="Calibri" w:cs="Arial"/>
          <w:sz w:val="24"/>
          <w:szCs w:val="24"/>
          <w:lang w:eastAsia="en-GB"/>
        </w:rPr>
        <w:t xml:space="preserve"> impact of Coronavirus</w:t>
      </w:r>
      <w:r w:rsidR="00FE598A">
        <w:rPr>
          <w:rFonts w:ascii="Calibri" w:hAnsi="Calibri" w:cs="Arial"/>
          <w:sz w:val="24"/>
          <w:szCs w:val="24"/>
          <w:lang w:eastAsia="en-GB"/>
        </w:rPr>
        <w:t xml:space="preserve"> on election delivery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FE598A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238B9863" w14:textId="4CEA1211" w:rsidR="005F572B" w:rsidRDefault="00380E6F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Joint Seminar with the Electoral Commission</w:t>
      </w:r>
      <w:r w:rsidR="005B21D8">
        <w:rPr>
          <w:rFonts w:ascii="Calibri" w:hAnsi="Calibri" w:cs="Arial"/>
          <w:sz w:val="24"/>
          <w:szCs w:val="24"/>
          <w:lang w:eastAsia="en-GB"/>
        </w:rPr>
        <w:t xml:space="preserve"> 27 </w:t>
      </w:r>
      <w:r>
        <w:rPr>
          <w:rFonts w:ascii="Calibri" w:hAnsi="Calibri" w:cs="Arial"/>
          <w:sz w:val="24"/>
          <w:szCs w:val="24"/>
          <w:lang w:eastAsia="en-GB"/>
        </w:rPr>
        <w:t xml:space="preserve">January 2022 </w:t>
      </w:r>
    </w:p>
    <w:p w14:paraId="01A76403" w14:textId="2C28E21D" w:rsidR="005F572B" w:rsidRPr="005F572B" w:rsidRDefault="005F572B" w:rsidP="005F572B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Programme – </w:t>
      </w:r>
      <w:r w:rsidR="002D1494" w:rsidRPr="002D1494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37774302" w14:textId="14AA8870" w:rsidR="005F572B" w:rsidRPr="005F572B" w:rsidRDefault="005F572B" w:rsidP="005F572B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5F572B">
        <w:rPr>
          <w:rFonts w:ascii="Calibri" w:hAnsi="Calibri" w:cs="Arial"/>
          <w:sz w:val="24"/>
          <w:szCs w:val="24"/>
          <w:lang w:eastAsia="en-GB"/>
        </w:rPr>
        <w:t>Delivery: virtual vs in person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5B9D5D80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</w:p>
    <w:p w14:paraId="61D2098B" w14:textId="7CBD9D77" w:rsidR="00E378B1" w:rsidRPr="00E36522" w:rsidRDefault="000D00FC" w:rsidP="00E3652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Log of By-elections scheduled </w:t>
      </w:r>
      <w:r w:rsidR="00307AC0">
        <w:rPr>
          <w:rFonts w:ascii="Calibri" w:hAnsi="Calibri" w:cs="Arial"/>
          <w:sz w:val="24"/>
          <w:szCs w:val="24"/>
          <w:lang w:eastAsia="en-GB"/>
        </w:rPr>
        <w:t xml:space="preserve">as at </w:t>
      </w:r>
      <w:r w:rsidR="00CA1DCD">
        <w:rPr>
          <w:rFonts w:ascii="Calibri" w:hAnsi="Calibri" w:cs="Arial"/>
          <w:sz w:val="24"/>
          <w:szCs w:val="24"/>
          <w:lang w:eastAsia="en-GB"/>
        </w:rPr>
        <w:t>6 January 2022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34340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34340" w:rsidRPr="00234340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C1355C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51C4F4D5" w14:textId="55012050" w:rsidR="00E378B1" w:rsidRPr="004A5600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80131A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46A3EFF7" w14:textId="7E632185" w:rsidR="00DB467D" w:rsidRPr="00DB467D" w:rsidRDefault="004A5600" w:rsidP="00DB467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4A5600">
        <w:rPr>
          <w:rFonts w:ascii="Calibri" w:hAnsi="Calibri" w:cs="Arial"/>
          <w:iCs/>
          <w:sz w:val="24"/>
          <w:szCs w:val="24"/>
          <w:lang w:eastAsia="en-GB"/>
        </w:rPr>
        <w:t xml:space="preserve">UK Government </w:t>
      </w:r>
      <w:r w:rsidR="002D1494">
        <w:rPr>
          <w:rFonts w:ascii="Calibri" w:hAnsi="Calibri" w:cs="Arial"/>
          <w:iCs/>
          <w:sz w:val="24"/>
          <w:szCs w:val="24"/>
          <w:lang w:eastAsia="en-GB"/>
        </w:rPr>
        <w:t xml:space="preserve">– </w:t>
      </w:r>
      <w:r w:rsidR="002D1494" w:rsidRPr="002D1494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05FE03D9" w14:textId="3C09EA2C" w:rsidR="002D1494" w:rsidRDefault="002D1494" w:rsidP="002D1494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lastRenderedPageBreak/>
        <w:t xml:space="preserve">UK Elections Bill – </w:t>
      </w:r>
      <w:r w:rsidRPr="002D1494">
        <w:rPr>
          <w:rFonts w:ascii="Calibri" w:hAnsi="Calibri" w:cs="Arial"/>
          <w:i/>
          <w:sz w:val="24"/>
          <w:szCs w:val="24"/>
          <w:lang w:eastAsia="en-GB"/>
        </w:rPr>
        <w:t xml:space="preserve">noting evidence given to </w:t>
      </w:r>
      <w:hyperlink r:id="rId11" w:history="1">
        <w:r w:rsidRPr="009754E7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 xml:space="preserve">Scottish Parliament </w:t>
        </w:r>
        <w:r w:rsidR="009754E7" w:rsidRPr="009754E7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>Standards, Procedures and Public Appointments</w:t>
        </w:r>
        <w:r w:rsidR="009754E7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 xml:space="preserve"> </w:t>
        </w:r>
        <w:r w:rsidRPr="009754E7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>Committee</w:t>
        </w:r>
      </w:hyperlink>
      <w:r w:rsidRPr="002D1494">
        <w:rPr>
          <w:rFonts w:ascii="Calibri" w:hAnsi="Calibri" w:cs="Arial"/>
          <w:i/>
          <w:sz w:val="24"/>
          <w:szCs w:val="24"/>
          <w:lang w:eastAsia="en-GB"/>
        </w:rPr>
        <w:t xml:space="preserve"> on 18 November</w:t>
      </w:r>
      <w:r>
        <w:rPr>
          <w:rFonts w:ascii="Calibri" w:hAnsi="Calibri" w:cs="Arial"/>
          <w:iCs/>
          <w:sz w:val="24"/>
          <w:szCs w:val="24"/>
          <w:lang w:eastAsia="en-GB"/>
        </w:rPr>
        <w:t xml:space="preserve"> </w:t>
      </w:r>
    </w:p>
    <w:p w14:paraId="63696164" w14:textId="6808E4CB" w:rsidR="00DB467D" w:rsidRPr="00DB467D" w:rsidRDefault="00DB467D" w:rsidP="002D1494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cstheme="minorHAnsi"/>
          <w:iCs/>
          <w:sz w:val="24"/>
          <w:szCs w:val="24"/>
          <w:lang w:eastAsia="en-GB"/>
        </w:rPr>
      </w:pPr>
      <w:r w:rsidRPr="00DB467D">
        <w:rPr>
          <w:rFonts w:cstheme="minorHAnsi"/>
          <w:color w:val="000000"/>
          <w:sz w:val="24"/>
          <w:szCs w:val="24"/>
        </w:rPr>
        <w:t>Written Ministerial Statement and Policy Statement</w:t>
      </w:r>
      <w:r w:rsidR="001E0954">
        <w:rPr>
          <w:rFonts w:cstheme="minorHAnsi"/>
          <w:color w:val="000000"/>
          <w:sz w:val="24"/>
          <w:szCs w:val="24"/>
        </w:rPr>
        <w:t xml:space="preserve"> 6 January 2021</w:t>
      </w:r>
      <w:r w:rsidRPr="00DB467D">
        <w:rPr>
          <w:rFonts w:cstheme="minorHAnsi"/>
          <w:color w:val="000000"/>
          <w:sz w:val="24"/>
          <w:szCs w:val="24"/>
        </w:rPr>
        <w:t xml:space="preserve"> – </w:t>
      </w:r>
      <w:r w:rsidRPr="00DB467D">
        <w:rPr>
          <w:rFonts w:cstheme="minorHAnsi"/>
          <w:i/>
          <w:iCs/>
          <w:color w:val="000000"/>
          <w:sz w:val="24"/>
          <w:szCs w:val="24"/>
        </w:rPr>
        <w:t>previously circulated</w:t>
      </w:r>
    </w:p>
    <w:p w14:paraId="724B3030" w14:textId="77777777" w:rsidR="001E0954" w:rsidRPr="001E0954" w:rsidRDefault="001E0954" w:rsidP="001E0954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1E0954">
        <w:rPr>
          <w:rFonts w:asciiTheme="minorHAnsi" w:hAnsiTheme="minorHAnsi" w:cstheme="minorHAnsi"/>
          <w:color w:val="000000"/>
          <w:sz w:val="24"/>
          <w:szCs w:val="24"/>
        </w:rPr>
        <w:t xml:space="preserve">Written Ministerial Statement: </w:t>
      </w:r>
      <w:hyperlink r:id="rId12" w:history="1">
        <w:r w:rsidRPr="001E0954">
          <w:rPr>
            <w:rStyle w:val="Hyperlink"/>
            <w:rFonts w:asciiTheme="minorHAnsi" w:hAnsiTheme="minorHAnsi" w:cstheme="minorHAnsi"/>
            <w:sz w:val="24"/>
            <w:szCs w:val="24"/>
          </w:rPr>
          <w:t>https://questions-statements.parliament.uk/written-statements/detail/2022-01-06/hcws525</w:t>
        </w:r>
      </w:hyperlink>
    </w:p>
    <w:p w14:paraId="4984A337" w14:textId="53703A58" w:rsidR="001E0954" w:rsidRPr="001E0954" w:rsidRDefault="001E0954" w:rsidP="001E0954">
      <w:pPr>
        <w:pStyle w:val="NormalWeb"/>
        <w:spacing w:before="0" w:beforeAutospacing="0" w:after="0" w:afterAutospacing="0"/>
        <w:ind w:left="2138"/>
        <w:rPr>
          <w:rFonts w:asciiTheme="minorHAnsi" w:hAnsiTheme="minorHAnsi" w:cstheme="minorHAnsi"/>
          <w:sz w:val="24"/>
          <w:szCs w:val="24"/>
        </w:rPr>
      </w:pPr>
    </w:p>
    <w:p w14:paraId="00763F8A" w14:textId="5F91C201" w:rsidR="001E0954" w:rsidRDefault="001E0954" w:rsidP="001E0954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1E0954">
        <w:rPr>
          <w:rFonts w:asciiTheme="minorHAnsi" w:hAnsiTheme="minorHAnsi" w:cstheme="minorHAnsi"/>
          <w:color w:val="000000"/>
          <w:sz w:val="24"/>
          <w:szCs w:val="24"/>
        </w:rPr>
        <w:t xml:space="preserve">olicy statement: </w:t>
      </w:r>
      <w:hyperlink r:id="rId13" w:history="1">
        <w:r w:rsidRPr="00BA63BB">
          <w:rPr>
            <w:rStyle w:val="Hyperlink"/>
            <w:rFonts w:asciiTheme="minorHAnsi" w:hAnsiTheme="minorHAnsi" w:cstheme="minorHAnsi"/>
          </w:rPr>
          <w:t>https://www.gov.uk/government/publications/voter-identification-at-polling-stations-and-the-new-voter-card</w:t>
        </w:r>
      </w:hyperlink>
      <w:r>
        <w:rPr>
          <w:rFonts w:ascii="Arial" w:hAnsi="Arial" w:cs="Arial"/>
          <w:color w:val="000000"/>
        </w:rPr>
        <w:t> </w:t>
      </w:r>
    </w:p>
    <w:p w14:paraId="05F1C034" w14:textId="77777777" w:rsidR="00DB467D" w:rsidRPr="00DB467D" w:rsidRDefault="00DB467D" w:rsidP="001E0954">
      <w:pPr>
        <w:pStyle w:val="ListParagraph"/>
        <w:tabs>
          <w:tab w:val="left" w:pos="709"/>
        </w:tabs>
        <w:spacing w:after="240" w:line="240" w:lineRule="auto"/>
        <w:ind w:left="2138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bookmarkStart w:id="2" w:name="_GoBack"/>
      <w:bookmarkEnd w:id="2"/>
    </w:p>
    <w:p w14:paraId="1EDF3869" w14:textId="459D9C55" w:rsidR="00234340" w:rsidRDefault="00BD20AA" w:rsidP="005B21D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</w:p>
    <w:p w14:paraId="4A8353BA" w14:textId="483A0F67" w:rsidR="00CA1DCD" w:rsidRPr="001E1E39" w:rsidRDefault="00CA1DCD" w:rsidP="00CA1DC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Awareness activities for the Scottish Council Elections 5 May 2022</w:t>
      </w:r>
    </w:p>
    <w:p w14:paraId="49C85F36" w14:textId="1EA19A8F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3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1DCD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3C9EEF5A" w14:textId="2265EAA6" w:rsidR="00E378B1" w:rsidRPr="00D1587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Boundary Commission for Scotland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292085" w:rsidRPr="00C47025">
        <w:rPr>
          <w:rFonts w:ascii="Calibri" w:hAnsi="Calibri" w:cs="Arial"/>
          <w:i/>
          <w:iCs/>
          <w:sz w:val="24"/>
          <w:szCs w:val="24"/>
          <w:lang w:eastAsia="en-GB"/>
        </w:rPr>
        <w:t>oral</w:t>
      </w:r>
      <w:r w:rsidR="0029208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376E76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3AE7BA45" w14:textId="0353EFB2" w:rsidR="00D15871" w:rsidRP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7FE60668" w14:textId="7069BFBC" w:rsidR="00BB5E28" w:rsidRPr="00BB5E28" w:rsidRDefault="00BB5E28" w:rsidP="00BB5E2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BB5E28">
        <w:rPr>
          <w:rFonts w:ascii="Calibri" w:hAnsi="Calibri" w:cs="Arial"/>
          <w:sz w:val="24"/>
          <w:szCs w:val="24"/>
          <w:lang w:eastAsia="en-GB"/>
        </w:rPr>
        <w:t>EMB Logo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CA1DCD">
        <w:rPr>
          <w:rFonts w:ascii="Calibri" w:hAnsi="Calibri" w:cs="Arial"/>
          <w:sz w:val="24"/>
          <w:szCs w:val="24"/>
          <w:lang w:eastAsia="en-GB"/>
        </w:rPr>
        <w:t xml:space="preserve">previously </w:t>
      </w:r>
      <w:r w:rsidRPr="00BB5E2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E1B2AC3" w14:textId="623765D2" w:rsidR="00C1355C" w:rsidRPr="002B2128" w:rsidRDefault="00BD20AA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7A769DA" w:rsidR="009C5262" w:rsidRPr="002B2128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2B2128" w:rsidRPr="002B2128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/ WORK 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701"/>
        <w:gridCol w:w="5328"/>
      </w:tblGrid>
      <w:tr w:rsidR="00C1355C" w14:paraId="79A67F86" w14:textId="77777777" w:rsidTr="00964594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2CE4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Month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FE59" w14:textId="2CECBB92" w:rsidR="00C1355C" w:rsidRDefault="002B2128" w:rsidP="00964594">
            <w:pPr>
              <w:jc w:val="center"/>
            </w:pPr>
            <w:r>
              <w:rPr>
                <w:b/>
                <w:bCs/>
              </w:rPr>
              <w:t>A</w:t>
            </w:r>
            <w:r w:rsidR="00C1355C">
              <w:rPr>
                <w:b/>
                <w:bCs/>
              </w:rPr>
              <w:t>ll at 2pm</w:t>
            </w:r>
            <w:r w:rsidR="00964594">
              <w:rPr>
                <w:b/>
                <w:bCs/>
              </w:rPr>
              <w:t xml:space="preserve">, </w:t>
            </w:r>
            <w:r w:rsidR="00C1355C" w:rsidRPr="00964594">
              <w:rPr>
                <w:b/>
                <w:bCs/>
                <w:i/>
                <w:iCs/>
              </w:rPr>
              <w:t>Teams as default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55CD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C1355C" w:rsidRPr="00C1355C" w14:paraId="7A56E489" w14:textId="77777777" w:rsidTr="009645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ADF2" w14:textId="77777777" w:rsidR="00C1355C" w:rsidRPr="00C1355C" w:rsidRDefault="00C1355C">
            <w:r w:rsidRPr="00C1355C">
              <w:t>January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025D" w14:textId="77777777" w:rsidR="00C1355C" w:rsidRPr="00C1355C" w:rsidRDefault="00C1355C">
            <w:pPr>
              <w:jc w:val="center"/>
            </w:pPr>
            <w:r w:rsidRPr="00C1355C">
              <w:t>27 January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A7BD" w14:textId="77777777" w:rsidR="00C1355C" w:rsidRPr="00C1355C" w:rsidRDefault="00C1355C">
            <w:r w:rsidRPr="00C1355C">
              <w:t>Joint EMB/Electoral Commission seminar in January 2022 date to be determined.</w:t>
            </w:r>
          </w:p>
        </w:tc>
      </w:tr>
      <w:tr w:rsidR="00C1355C" w:rsidRPr="00C1355C" w14:paraId="23440047" w14:textId="77777777" w:rsidTr="009645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44AB" w14:textId="77777777" w:rsidR="00C1355C" w:rsidRPr="00C1355C" w:rsidRDefault="00C1355C">
            <w:r w:rsidRPr="00C1355C">
              <w:t>February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395A" w14:textId="77777777" w:rsidR="00C1355C" w:rsidRPr="00C1355C" w:rsidRDefault="00C1355C">
            <w:pPr>
              <w:jc w:val="center"/>
            </w:pPr>
            <w:r w:rsidRPr="00C1355C">
              <w:t>24 February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F474" w14:textId="77777777" w:rsidR="00C1355C" w:rsidRPr="00C1355C" w:rsidRDefault="00C1355C">
            <w:r w:rsidRPr="00C1355C">
              <w:t> </w:t>
            </w:r>
          </w:p>
        </w:tc>
      </w:tr>
      <w:tr w:rsidR="00C1355C" w:rsidRPr="00C1355C" w14:paraId="6E1F770F" w14:textId="77777777" w:rsidTr="009645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5A45" w14:textId="77777777" w:rsidR="00C1355C" w:rsidRPr="00C1355C" w:rsidRDefault="00C1355C">
            <w:r w:rsidRPr="00C1355C">
              <w:t>March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BE91" w14:textId="77777777" w:rsidR="00C1355C" w:rsidRPr="00C1355C" w:rsidRDefault="00C1355C">
            <w:pPr>
              <w:jc w:val="center"/>
            </w:pPr>
            <w:r w:rsidRPr="00C1355C">
              <w:t>24 March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8EAD" w14:textId="77777777" w:rsidR="00C1355C" w:rsidRPr="00C1355C" w:rsidRDefault="00C1355C">
            <w:r w:rsidRPr="00C1355C">
              <w:t> </w:t>
            </w:r>
          </w:p>
        </w:tc>
      </w:tr>
      <w:tr w:rsidR="00C1355C" w:rsidRPr="00C1355C" w14:paraId="0DEEC00E" w14:textId="77777777" w:rsidTr="009645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7016" w14:textId="77777777" w:rsidR="00C1355C" w:rsidRPr="00C1355C" w:rsidRDefault="00C1355C">
            <w:r w:rsidRPr="00C1355C">
              <w:t>April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DCBA" w14:textId="77777777" w:rsidR="00C1355C" w:rsidRPr="00C1355C" w:rsidRDefault="00C1355C">
            <w:pPr>
              <w:jc w:val="center"/>
            </w:pPr>
            <w:r w:rsidRPr="00C1355C">
              <w:t>28 April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9228" w14:textId="77777777" w:rsidR="00C1355C" w:rsidRPr="00C1355C" w:rsidRDefault="00C1355C">
            <w:r w:rsidRPr="00C1355C">
              <w:t xml:space="preserve">Final meeting before 5 May polling/ 6 May eCount </w:t>
            </w:r>
          </w:p>
        </w:tc>
      </w:tr>
      <w:tr w:rsidR="00C1355C" w:rsidRPr="00C1355C" w14:paraId="250E0842" w14:textId="77777777" w:rsidTr="00964594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A36B" w14:textId="77777777" w:rsidR="00C1355C" w:rsidRPr="00C1355C" w:rsidRDefault="00C1355C">
            <w:r w:rsidRPr="00C1355C">
              <w:t>June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FA8B" w14:textId="77777777" w:rsidR="00C1355C" w:rsidRPr="00C1355C" w:rsidRDefault="00C1355C">
            <w:pPr>
              <w:jc w:val="center"/>
            </w:pPr>
            <w:r w:rsidRPr="00C1355C">
              <w:t>23 June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6296" w14:textId="77777777" w:rsidR="00C1355C" w:rsidRPr="00C1355C" w:rsidRDefault="00C1355C">
            <w:r w:rsidRPr="00C1355C">
              <w:t>Opportunity for initial feedback on the conduct of the election</w:t>
            </w:r>
          </w:p>
        </w:tc>
      </w:tr>
    </w:tbl>
    <w:p w14:paraId="5F8EAE8D" w14:textId="77777777" w:rsidR="00C1355C" w:rsidRDefault="00C1355C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</w:p>
    <w:sectPr w:rsidR="00C1355C" w:rsidSect="001E1E39">
      <w:headerReference w:type="default" r:id="rId14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67DAEF22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1130C"/>
    <w:rsid w:val="00211CE3"/>
    <w:rsid w:val="00212694"/>
    <w:rsid w:val="00214B2D"/>
    <w:rsid w:val="00216F56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010A"/>
    <w:rsid w:val="004A2359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17CB8"/>
    <w:rsid w:val="00F20079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v.uk/government/publications/voter-identification-at-polling-stations-and-the-new-voter-c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estions-statements.parliament.uk/written-statements/detail/2022-01-06/hcws5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2021.parliament.scot/parliamentarybusiness/report.aspx?r=13420&amp;mode=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b.scot/downloads/download/138/ecounting-bulletin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zY5ZWNmNWUtZTg2OC00NGZhLTgyOWEtNjRjNDQ3YzA1MTFi%40thread.v2/0?context=%7b%22Tid%22%3a%22482a4ef9-66e4-4e76-9f24-6da09a713ed4%22%2c%22Oid%22%3a%22f6620c1e-0047-4737-9a45-dd9ed0d8a24c%22%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2276-A37A-4904-963A-9DC0353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5</cp:revision>
  <cp:lastPrinted>2018-01-17T15:10:00Z</cp:lastPrinted>
  <dcterms:created xsi:type="dcterms:W3CDTF">2022-01-06T16:03:00Z</dcterms:created>
  <dcterms:modified xsi:type="dcterms:W3CDTF">2022-01-07T09:57:00Z</dcterms:modified>
</cp:coreProperties>
</file>