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005CC2D3" w:rsidR="00FD5752" w:rsidRPr="0080131A" w:rsidRDefault="009F60F7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10:00 13 December 2023</w:t>
      </w:r>
    </w:p>
    <w:p w14:paraId="71D2D9C6" w14:textId="225B3667" w:rsidR="00FD5752" w:rsidRPr="00FA3338" w:rsidRDefault="00FA3338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 w:rsidR="00F34B2B"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hyperlink r:id="rId9" w:history="1">
        <w:r w:rsidR="002506D9" w:rsidRPr="009F60F7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9F60F7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9F60F7">
          <w:rPr>
            <w:rStyle w:val="Hyperlink"/>
            <w:i/>
            <w:iCs/>
          </w:rPr>
          <w:t>Teams</w:t>
        </w:r>
      </w:hyperlink>
    </w:p>
    <w:p w14:paraId="40F97957" w14:textId="7F20329E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3EA6189D" w:rsidR="003B36B8" w:rsidRPr="008D1DD2" w:rsidRDefault="009F2F6D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Note of </w:t>
      </w:r>
      <w:r w:rsidR="00840322"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 xml:space="preserve">8 June </w:t>
      </w:r>
      <w:r w:rsidR="00830E0D">
        <w:rPr>
          <w:rFonts w:ascii="Calibri" w:hAnsi="Calibri" w:cs="Arial"/>
          <w:sz w:val="24"/>
          <w:szCs w:val="24"/>
          <w:lang w:eastAsia="en-GB"/>
        </w:rPr>
        <w:t>2023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EE89CAC" w14:textId="73D8BCAF" w:rsidR="00FA3338" w:rsidRPr="00FA3338" w:rsidRDefault="00F34B2B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Update on a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ctions following </w:t>
      </w:r>
      <w:r>
        <w:rPr>
          <w:rFonts w:ascii="Calibri" w:hAnsi="Calibri" w:cs="Arial"/>
          <w:sz w:val="24"/>
          <w:szCs w:val="24"/>
          <w:lang w:eastAsia="en-GB"/>
        </w:rPr>
        <w:t xml:space="preserve">January </w:t>
      </w:r>
      <w:r w:rsidR="00224629">
        <w:rPr>
          <w:rFonts w:ascii="Calibri" w:hAnsi="Calibri" w:cs="Arial"/>
          <w:sz w:val="24"/>
          <w:szCs w:val="24"/>
          <w:lang w:eastAsia="en-GB"/>
        </w:rPr>
        <w:t>EMB Planning Day</w:t>
      </w:r>
      <w:r w:rsidR="00FA3338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FA3338"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FA333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D9BC1B6" w14:textId="318AAF7A" w:rsidR="00FA3338" w:rsidRPr="00393798" w:rsidRDefault="00FA3338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>Subgroup</w:t>
      </w:r>
      <w:r w:rsidR="000E1D2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93798">
        <w:rPr>
          <w:rFonts w:ascii="Calibri" w:hAnsi="Calibri" w:cs="Arial"/>
          <w:sz w:val="24"/>
          <w:szCs w:val="24"/>
          <w:lang w:eastAsia="en-GB"/>
        </w:rPr>
        <w:t xml:space="preserve">Update – </w:t>
      </w:r>
      <w:r w:rsidR="00393798" w:rsidRPr="0039379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742A2C8" w14:textId="19422FF9" w:rsidR="00393798" w:rsidRDefault="007654B9" w:rsidP="0039379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654B9">
        <w:rPr>
          <w:rFonts w:ascii="Calibri" w:hAnsi="Calibri" w:cs="Arial"/>
          <w:sz w:val="24"/>
          <w:szCs w:val="24"/>
          <w:lang w:eastAsia="en-GB"/>
        </w:rPr>
        <w:t>Discussion paper – Measures to improve accessibility during elections (Short- Term/Immediate)</w:t>
      </w:r>
      <w:r w:rsidR="0003665E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03665E" w:rsidRPr="0003665E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D4C5D0" w14:textId="41D63DB2" w:rsidR="00F34B2B" w:rsidRDefault="00F34B2B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Form</w:t>
      </w:r>
      <w:r w:rsidR="00DF4775">
        <w:rPr>
          <w:rFonts w:ascii="Calibri" w:hAnsi="Calibri" w:cs="Arial"/>
          <w:sz w:val="24"/>
          <w:szCs w:val="24"/>
          <w:lang w:eastAsia="en-GB"/>
        </w:rPr>
        <w:t>s</w:t>
      </w:r>
      <w:r>
        <w:rPr>
          <w:rFonts w:ascii="Calibri" w:hAnsi="Calibri" w:cs="Arial"/>
          <w:sz w:val="24"/>
          <w:szCs w:val="24"/>
          <w:lang w:eastAsia="en-GB"/>
        </w:rPr>
        <w:t xml:space="preserve"> Group – </w:t>
      </w:r>
      <w:r w:rsidRPr="00F34B2B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B31CEF4" w14:textId="381559F3" w:rsidR="006C0386" w:rsidRPr="00D63E9B" w:rsidRDefault="006C0386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Preparation for UK Parliamentary General Election </w:t>
      </w:r>
      <w:r w:rsidR="00A93127">
        <w:rPr>
          <w:rFonts w:ascii="Calibri" w:hAnsi="Calibri" w:cs="Arial"/>
          <w:sz w:val="24"/>
          <w:szCs w:val="24"/>
          <w:lang w:eastAsia="en-GB"/>
        </w:rPr>
        <w:t>–</w:t>
      </w:r>
      <w:r w:rsidR="00467D7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A93127" w:rsidRPr="00A93127">
        <w:rPr>
          <w:rFonts w:ascii="Calibri" w:hAnsi="Calibri" w:cs="Arial"/>
          <w:i/>
          <w:iCs/>
          <w:sz w:val="24"/>
          <w:szCs w:val="24"/>
          <w:lang w:eastAsia="en-GB"/>
        </w:rPr>
        <w:t>general</w:t>
      </w:r>
      <w:r w:rsidR="00A9312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67D78" w:rsidRPr="00467D7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2A06A3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7825D331" w14:textId="77777777" w:rsidR="00A80141" w:rsidRPr="00D63E9B" w:rsidRDefault="00A80141" w:rsidP="00A801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52766088"/>
      <w:r>
        <w:rPr>
          <w:rFonts w:ascii="Calibri" w:hAnsi="Calibri" w:cs="Arial"/>
          <w:sz w:val="24"/>
          <w:szCs w:val="24"/>
          <w:lang w:eastAsia="en-GB"/>
        </w:rPr>
        <w:t>P</w:t>
      </w:r>
      <w:r w:rsidRPr="007654B9">
        <w:rPr>
          <w:rFonts w:ascii="Calibri" w:hAnsi="Calibri" w:cs="Arial"/>
          <w:sz w:val="24"/>
          <w:szCs w:val="24"/>
          <w:lang w:eastAsia="en-GB"/>
        </w:rPr>
        <w:t>otential</w:t>
      </w:r>
      <w:r>
        <w:rPr>
          <w:rFonts w:ascii="Calibri" w:hAnsi="Calibri" w:cs="Arial"/>
          <w:sz w:val="24"/>
          <w:szCs w:val="24"/>
          <w:lang w:eastAsia="en-GB"/>
        </w:rPr>
        <w:t xml:space="preserve"> Recommendations for ROs and EROs for UKPGE in 2024</w:t>
      </w:r>
      <w:bookmarkEnd w:id="1"/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Pr="00716BD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2BAD6DC7" w14:textId="4205106F" w:rsidR="007654B9" w:rsidRDefault="00A80141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Awareness – Voter ID</w:t>
      </w:r>
      <w:r w:rsidR="00CE19C5">
        <w:rPr>
          <w:rFonts w:ascii="Calibri" w:hAnsi="Calibri" w:cs="Arial"/>
          <w:sz w:val="24"/>
          <w:szCs w:val="24"/>
          <w:lang w:eastAsia="en-GB"/>
        </w:rPr>
        <w:t xml:space="preserve"> &amp; Postal Vote Handling</w:t>
      </w:r>
      <w:r w:rsidR="0018452D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18452D" w:rsidRPr="0018452D">
        <w:rPr>
          <w:rFonts w:ascii="Calibri" w:hAnsi="Calibri" w:cs="Arial"/>
          <w:i/>
          <w:iCs/>
          <w:sz w:val="24"/>
          <w:szCs w:val="24"/>
          <w:lang w:eastAsia="en-GB"/>
        </w:rPr>
        <w:t>discussion</w:t>
      </w:r>
    </w:p>
    <w:p w14:paraId="39C8B9A5" w14:textId="4204727B" w:rsidR="00716764" w:rsidRPr="007654B9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Elections Act 2022</w:t>
      </w:r>
      <w:r w:rsidR="00716764">
        <w:rPr>
          <w:rFonts w:ascii="Calibri" w:hAnsi="Calibri" w:cs="Arial"/>
          <w:sz w:val="24"/>
          <w:szCs w:val="24"/>
          <w:lang w:eastAsia="en-GB"/>
        </w:rPr>
        <w:t xml:space="preserve">:– </w:t>
      </w:r>
      <w:r w:rsidR="007654B9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2A06A3" w:rsidRPr="002A06A3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2A06A3">
        <w:rPr>
          <w:rFonts w:ascii="Calibri" w:hAnsi="Calibri" w:cs="Arial"/>
          <w:i/>
          <w:iCs/>
          <w:sz w:val="24"/>
          <w:szCs w:val="24"/>
          <w:lang w:eastAsia="en-GB"/>
        </w:rPr>
        <w:t>on UK Elections Act issues  (Voter ID, OAVA, Overseas Electors, Postal Vote Handling and Secrecy, Accessibility)</w:t>
      </w:r>
    </w:p>
    <w:p w14:paraId="7D613523" w14:textId="4F0F8083" w:rsidR="007654B9" w:rsidRDefault="007654B9" w:rsidP="007654B9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654B9">
        <w:rPr>
          <w:rFonts w:ascii="Calibri" w:hAnsi="Calibri" w:cs="Arial"/>
          <w:sz w:val="24"/>
          <w:szCs w:val="24"/>
          <w:lang w:eastAsia="en-GB"/>
        </w:rPr>
        <w:t xml:space="preserve">Letter </w:t>
      </w:r>
      <w:r>
        <w:rPr>
          <w:rFonts w:ascii="Calibri" w:hAnsi="Calibri" w:cs="Arial"/>
          <w:sz w:val="24"/>
          <w:szCs w:val="24"/>
          <w:lang w:eastAsia="en-GB"/>
        </w:rPr>
        <w:t xml:space="preserve">from Catherine Frances (DLUHC) </w:t>
      </w:r>
      <w:r w:rsidR="002A06A3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circulated</w:t>
      </w:r>
    </w:p>
    <w:p w14:paraId="45685544" w14:textId="2839E750" w:rsidR="002A06A3" w:rsidRPr="007654B9" w:rsidRDefault="002A06A3" w:rsidP="007654B9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New Burdens Funding</w:t>
      </w:r>
      <w:r w:rsidR="0018452D">
        <w:rPr>
          <w:rFonts w:ascii="Calibri" w:hAnsi="Calibri" w:cs="Arial"/>
          <w:sz w:val="24"/>
          <w:szCs w:val="24"/>
          <w:lang w:eastAsia="en-GB"/>
        </w:rPr>
        <w:t xml:space="preserve"> – proposed webinar </w:t>
      </w:r>
    </w:p>
    <w:p w14:paraId="60E89B86" w14:textId="53ED3B5D" w:rsidR="00D63E9B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Divergence issues</w:t>
      </w:r>
    </w:p>
    <w:p w14:paraId="004BDFE8" w14:textId="3E8B836F" w:rsidR="00A80141" w:rsidRDefault="00A80141" w:rsidP="00A8014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 on Divergence issues – 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758BBDB" w14:textId="2FB4E150" w:rsidR="00A80141" w:rsidRDefault="00A80141" w:rsidP="00A8014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t>VID/PVHS RO &amp; ERO Risk Summary</w:t>
      </w:r>
      <w:r>
        <w:rPr>
          <w:rFonts w:ascii="Calibri" w:hAnsi="Calibri" w:cs="Arial"/>
          <w:sz w:val="24"/>
          <w:szCs w:val="24"/>
          <w:lang w:eastAsia="en-GB"/>
        </w:rPr>
        <w:t xml:space="preserve"> from Divergence Task Group - 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01C3EDC" w14:textId="41A08065" w:rsidR="00E227B0" w:rsidRPr="00716BD1" w:rsidRDefault="00E227B0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eCounting for 2027 General Strategy </w:t>
      </w:r>
      <w:r w:rsidR="00716BD1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716BD1" w:rsidRPr="00716BD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099FD1B0" w14:textId="17DD9E63" w:rsidR="00716BD1" w:rsidRPr="0003665E" w:rsidRDefault="00716BD1" w:rsidP="00BE47D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16BD1">
        <w:rPr>
          <w:rFonts w:ascii="Calibri" w:hAnsi="Calibri" w:cs="Arial"/>
          <w:sz w:val="24"/>
          <w:szCs w:val="24"/>
          <w:lang w:eastAsia="en-GB"/>
        </w:rPr>
        <w:lastRenderedPageBreak/>
        <w:t xml:space="preserve">EMB </w:t>
      </w:r>
      <w:r w:rsidR="00BE47DD">
        <w:rPr>
          <w:rFonts w:ascii="Calibri" w:hAnsi="Calibri" w:cs="Arial"/>
          <w:sz w:val="24"/>
          <w:szCs w:val="24"/>
          <w:lang w:eastAsia="en-GB"/>
        </w:rPr>
        <w:t xml:space="preserve">&amp; </w:t>
      </w:r>
      <w:r w:rsidRPr="00716BD1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Joint Seminars – </w:t>
      </w:r>
      <w:r w:rsidR="0003665E" w:rsidRPr="0003665E">
        <w:rPr>
          <w:rFonts w:ascii="Calibri" w:hAnsi="Calibri" w:cs="Arial"/>
          <w:sz w:val="24"/>
          <w:szCs w:val="24"/>
          <w:lang w:eastAsia="en-GB"/>
        </w:rPr>
        <w:t>UK Elections Funding / Voter ID at Recall Petition and UK by-election / Postal Vote Handing / New Burdens Funding</w:t>
      </w:r>
      <w:r w:rsidR="0003665E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Pr="00716BD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7ADCAC8" w14:textId="2AAC27AA" w:rsidR="00A80141" w:rsidRPr="00716BD1" w:rsidRDefault="00A80141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Capacity Building and Resilience – 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625039D2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2"/>
      <w:r w:rsidR="0093447B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0338A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46A3EFF7" w14:textId="4FA51CE5" w:rsidR="00DB467D" w:rsidRDefault="004A5600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0C5266D8" w14:textId="744F3B1F" w:rsidR="00642AA2" w:rsidRPr="007D5DBE" w:rsidRDefault="00642AA2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UK Funding Working Group </w:t>
      </w:r>
      <w:r w:rsidR="00CA0ADF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CA0ADF" w:rsidRPr="00F2718D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36F020A" w14:textId="79249B28" w:rsidR="007D5DBE" w:rsidRPr="007D5DBE" w:rsidRDefault="007D5DBE" w:rsidP="007D5DB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Letter to UK Minister </w:t>
      </w:r>
      <w:r w:rsidR="00716BD1">
        <w:rPr>
          <w:rFonts w:ascii="Calibri" w:hAnsi="Calibri" w:cs="Arial"/>
          <w:sz w:val="24"/>
          <w:szCs w:val="24"/>
          <w:lang w:eastAsia="en-GB"/>
        </w:rPr>
        <w:t xml:space="preserve">re Funding - </w:t>
      </w:r>
      <w:r w:rsidR="00716BD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D21E1C9" w14:textId="55809A39" w:rsidR="00C93805" w:rsidRPr="00642AA2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38708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9C85F36" w14:textId="37F3296A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3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26546D" w:rsidRPr="0026546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6FC2836A" w14:textId="2C203AD5" w:rsidR="00716BD1" w:rsidRPr="00C9543E" w:rsidRDefault="00716BD1" w:rsidP="00716BD1">
      <w:pPr>
        <w:pStyle w:val="ListParagraph"/>
        <w:numPr>
          <w:ilvl w:val="1"/>
          <w:numId w:val="1"/>
        </w:numPr>
        <w:tabs>
          <w:tab w:val="left" w:pos="1276"/>
        </w:tabs>
        <w:spacing w:after="240" w:line="240" w:lineRule="auto"/>
        <w:ind w:left="1276" w:hanging="51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Roundtable with Electoral Commission and Scottish Government on Electoral Registration, 7 Dec3ember – </w:t>
      </w:r>
      <w:r w:rsidRPr="00716BD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3AE7BA45" w14:textId="3FC984E5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>AEA update</w:t>
      </w:r>
      <w:r w:rsidR="0093447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EF555DA" w14:textId="02153794" w:rsidR="006F3D11" w:rsidRPr="00E227B0" w:rsidRDefault="00DA4FF6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Boundaries Issues</w:t>
      </w:r>
      <w:r w:rsidR="00BE47DD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19AED09C" w:rsidR="00857056" w:rsidRDefault="00857056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>
        <w:rPr>
          <w:rFonts w:ascii="Calibri" w:hAnsi="Calibri" w:cs="Arial"/>
          <w:sz w:val="24"/>
          <w:szCs w:val="24"/>
          <w:lang w:eastAsia="en-GB"/>
        </w:rPr>
        <w:t>Administration</w:t>
      </w:r>
    </w:p>
    <w:p w14:paraId="065EABA2" w14:textId="6C27EDE3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2CC08AE8" w14:textId="45889009" w:rsidR="009367F0" w:rsidRDefault="009367F0" w:rsidP="009367F0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New RO Member appointed</w:t>
      </w:r>
      <w:r w:rsidR="0093447B">
        <w:rPr>
          <w:rFonts w:ascii="Calibri" w:hAnsi="Calibri" w:cs="Arial"/>
          <w:sz w:val="24"/>
          <w:szCs w:val="24"/>
          <w:lang w:eastAsia="en-GB"/>
        </w:rPr>
        <w:t xml:space="preserve"> – Pippa Milne, RO for Argyll and Bute</w:t>
      </w:r>
    </w:p>
    <w:p w14:paraId="5898461D" w14:textId="5D84EF0C" w:rsidR="00F34B2B" w:rsidRPr="00A80141" w:rsidRDefault="00F34B2B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Appointment of Vice Convener</w:t>
      </w:r>
      <w:r w:rsidR="009367F0">
        <w:rPr>
          <w:rFonts w:ascii="Calibri" w:hAnsi="Calibri" w:cs="Arial"/>
          <w:sz w:val="24"/>
          <w:szCs w:val="24"/>
          <w:lang w:eastAsia="en-GB"/>
        </w:rPr>
        <w:t>s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0ADF">
        <w:rPr>
          <w:rFonts w:ascii="Calibri" w:hAnsi="Calibri" w:cs="Arial"/>
          <w:sz w:val="24"/>
          <w:szCs w:val="24"/>
          <w:lang w:eastAsia="en-GB"/>
        </w:rPr>
        <w:t>-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0ADF" w:rsidRPr="00CA0ADF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61D101B" w14:textId="6838AF9E" w:rsidR="00A80141" w:rsidRPr="00A80141" w:rsidRDefault="00A80141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t>EMB Annual Report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– oral update</w:t>
      </w:r>
      <w:r w:rsidR="00BC09B5">
        <w:rPr>
          <w:rFonts w:ascii="Calibri" w:hAnsi="Calibri" w:cs="Arial"/>
          <w:i/>
          <w:iCs/>
          <w:sz w:val="24"/>
          <w:szCs w:val="24"/>
          <w:lang w:eastAsia="en-GB"/>
        </w:rPr>
        <w:t xml:space="preserve"> / to follow</w:t>
      </w:r>
    </w:p>
    <w:p w14:paraId="3CB6406D" w14:textId="2FD4739E" w:rsidR="00A80141" w:rsidRDefault="00A80141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Funding</w:t>
      </w:r>
      <w:r w:rsidR="0093447B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93447B" w:rsidRPr="00BE47DD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FB3AA24" w14:textId="4DFA45E7" w:rsidR="00EE05C5" w:rsidRDefault="00EE05C5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E05C5">
        <w:rPr>
          <w:rFonts w:ascii="Calibri" w:hAnsi="Calibri" w:cs="Arial"/>
          <w:sz w:val="24"/>
          <w:szCs w:val="24"/>
          <w:lang w:eastAsia="en-GB"/>
        </w:rPr>
        <w:t xml:space="preserve">Log of </w:t>
      </w:r>
      <w:r w:rsidR="00F34B2B">
        <w:rPr>
          <w:rFonts w:ascii="Calibri" w:hAnsi="Calibri" w:cs="Arial"/>
          <w:sz w:val="24"/>
          <w:szCs w:val="24"/>
          <w:lang w:eastAsia="en-GB"/>
        </w:rPr>
        <w:t xml:space="preserve">local government </w:t>
      </w:r>
      <w:r w:rsidRPr="00EE05C5">
        <w:rPr>
          <w:rFonts w:ascii="Calibri" w:hAnsi="Calibri" w:cs="Arial"/>
          <w:sz w:val="24"/>
          <w:szCs w:val="24"/>
          <w:lang w:eastAsia="en-GB"/>
        </w:rPr>
        <w:t>by-election</w:t>
      </w:r>
      <w:r w:rsidR="0036143B">
        <w:rPr>
          <w:rFonts w:ascii="Calibri" w:hAnsi="Calibri" w:cs="Arial"/>
          <w:sz w:val="24"/>
          <w:szCs w:val="24"/>
          <w:lang w:eastAsia="en-GB"/>
        </w:rPr>
        <w:t>s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Pr="00EE05C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7F0239F" w14:textId="7CA29E1D" w:rsidR="009367F0" w:rsidRPr="009367F0" w:rsidRDefault="009367F0" w:rsidP="009367F0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Fujitsu Review of delivery of by-elections since May 2022 -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EF69DFE" w14:textId="0608A1A0" w:rsidR="00F34B2B" w:rsidRDefault="00F34B2B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Recall Petition Rutherglen and Hamilton West</w:t>
      </w:r>
    </w:p>
    <w:p w14:paraId="2367DBF4" w14:textId="7E523114" w:rsidR="009367F0" w:rsidRPr="00EE05C5" w:rsidRDefault="009367F0" w:rsidP="009367F0">
      <w:pPr>
        <w:pStyle w:val="ListParagraph"/>
        <w:numPr>
          <w:ilvl w:val="1"/>
          <w:numId w:val="1"/>
        </w:numPr>
        <w:tabs>
          <w:tab w:val="left" w:pos="993"/>
        </w:tabs>
        <w:spacing w:after="240" w:line="240" w:lineRule="auto"/>
        <w:ind w:left="993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hyperlink r:id="rId10" w:history="1">
        <w:r w:rsidRPr="00BC09B5">
          <w:rPr>
            <w:rStyle w:val="Hyperlink"/>
            <w:rFonts w:ascii="Calibri" w:hAnsi="Calibri" w:cs="Arial"/>
            <w:sz w:val="24"/>
            <w:szCs w:val="24"/>
            <w:lang w:eastAsia="en-GB"/>
          </w:rPr>
          <w:t>Report on the 2023 recall petition in Rutherglen and Hamilton West</w:t>
        </w:r>
      </w:hyperlink>
    </w:p>
    <w:p w14:paraId="58D68218" w14:textId="7035F748" w:rsidR="00A80141" w:rsidRDefault="00A80141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lastRenderedPageBreak/>
        <w:t xml:space="preserve">Evidence Provided to </w:t>
      </w:r>
      <w:r>
        <w:rPr>
          <w:rFonts w:ascii="Calibri" w:hAnsi="Calibri" w:cs="Arial"/>
          <w:sz w:val="24"/>
          <w:szCs w:val="24"/>
          <w:lang w:eastAsia="en-GB"/>
        </w:rPr>
        <w:t>Senedd Cymru</w:t>
      </w:r>
      <w:r w:rsidR="00BC09B5">
        <w:rPr>
          <w:rFonts w:ascii="Calibri" w:hAnsi="Calibri" w:cs="Arial"/>
          <w:sz w:val="24"/>
          <w:szCs w:val="24"/>
          <w:lang w:eastAsia="en-GB"/>
        </w:rPr>
        <w:t xml:space="preserve"> (for information)</w:t>
      </w:r>
    </w:p>
    <w:p w14:paraId="366540B6" w14:textId="30E1D16E" w:rsidR="00A80141" w:rsidRPr="00A80141" w:rsidRDefault="00A80141" w:rsidP="00A801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t xml:space="preserve">Senedd Cymru (Members and Elections) Bill – 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72D43B53" w14:textId="69F704AF" w:rsidR="00A80141" w:rsidRPr="00A80141" w:rsidRDefault="00A80141" w:rsidP="00A801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t>Elections and Elected Bodies (Wales) Bill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1F01F989" w14:textId="297A6DE4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83F261E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</w:p>
    <w:p w14:paraId="70F75241" w14:textId="5534C9B1" w:rsidR="009D36A8" w:rsidRDefault="00A80141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>Funding Agreement with Scottish Government requires four minutes meetings per year</w:t>
      </w:r>
      <w:r>
        <w:rPr>
          <w:rFonts w:ascii="Calibri" w:hAnsi="Calibri" w:cs="Arial"/>
          <w:sz w:val="24"/>
          <w:szCs w:val="24"/>
          <w:lang w:eastAsia="en-GB"/>
        </w:rPr>
        <w:t>.  Meetings are proposed as below, with scope to change given immediate circumstances, elections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A80141" w14:paraId="45AB702D" w14:textId="77777777" w:rsidTr="00A80141">
        <w:tc>
          <w:tcPr>
            <w:tcW w:w="4519" w:type="dxa"/>
          </w:tcPr>
          <w:p w14:paraId="5443E539" w14:textId="44B66572" w:rsidR="00A80141" w:rsidRDefault="00A80141" w:rsidP="00741A95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February 2023</w:t>
            </w:r>
          </w:p>
        </w:tc>
        <w:tc>
          <w:tcPr>
            <w:tcW w:w="4519" w:type="dxa"/>
          </w:tcPr>
          <w:p w14:paraId="4BBDA68E" w14:textId="15C4180E" w:rsidR="00A80141" w:rsidRDefault="00A80141" w:rsidP="00741A95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Date to be agreed</w:t>
            </w:r>
          </w:p>
        </w:tc>
      </w:tr>
      <w:tr w:rsidR="00A80141" w14:paraId="3565B2C2" w14:textId="77777777" w:rsidTr="00A80141">
        <w:tc>
          <w:tcPr>
            <w:tcW w:w="4519" w:type="dxa"/>
          </w:tcPr>
          <w:p w14:paraId="5CFB38FA" w14:textId="6C9D6447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May 2023</w:t>
            </w:r>
          </w:p>
        </w:tc>
        <w:tc>
          <w:tcPr>
            <w:tcW w:w="4519" w:type="dxa"/>
          </w:tcPr>
          <w:p w14:paraId="2CC5A55D" w14:textId="374909C7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 w:rsidRPr="00772345"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Date to be agreed</w:t>
            </w:r>
          </w:p>
        </w:tc>
      </w:tr>
      <w:tr w:rsidR="00A80141" w14:paraId="5289FB6F" w14:textId="77777777" w:rsidTr="00A80141">
        <w:tc>
          <w:tcPr>
            <w:tcW w:w="4519" w:type="dxa"/>
          </w:tcPr>
          <w:p w14:paraId="19878B61" w14:textId="4D38D866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August 2023</w:t>
            </w:r>
          </w:p>
        </w:tc>
        <w:tc>
          <w:tcPr>
            <w:tcW w:w="4519" w:type="dxa"/>
          </w:tcPr>
          <w:p w14:paraId="7FFAC5FA" w14:textId="0808DEC7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 w:rsidRPr="00772345"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Date to be agreed</w:t>
            </w:r>
          </w:p>
        </w:tc>
      </w:tr>
      <w:tr w:rsidR="00A80141" w14:paraId="7247DB8A" w14:textId="77777777" w:rsidTr="00A80141">
        <w:tc>
          <w:tcPr>
            <w:tcW w:w="4519" w:type="dxa"/>
          </w:tcPr>
          <w:p w14:paraId="127FB5A8" w14:textId="593F6383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November 2023 </w:t>
            </w:r>
          </w:p>
        </w:tc>
        <w:tc>
          <w:tcPr>
            <w:tcW w:w="4519" w:type="dxa"/>
          </w:tcPr>
          <w:p w14:paraId="4868A9D3" w14:textId="575736B5" w:rsidR="00A80141" w:rsidRDefault="00A80141" w:rsidP="00A8014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 w:rsidRPr="00772345"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Date to be agreed</w:t>
            </w:r>
          </w:p>
        </w:tc>
      </w:tr>
    </w:tbl>
    <w:p w14:paraId="356F807E" w14:textId="77777777" w:rsidR="00A80141" w:rsidRPr="009D36A8" w:rsidRDefault="00A80141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</w:p>
    <w:sectPr w:rsidR="00A80141" w:rsidRPr="009D36A8" w:rsidSect="001E1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27032"/>
      <w:docPartObj>
        <w:docPartGallery w:val="Watermarks"/>
        <w:docPartUnique/>
      </w:docPartObj>
    </w:sdtPr>
    <w:sdtEndPr/>
    <w:sdtContent>
      <w:p w14:paraId="1540A10C" w14:textId="589873A5" w:rsidR="000F1021" w:rsidRDefault="0000338A" w:rsidP="0076678A">
        <w:pPr>
          <w:pStyle w:val="Header"/>
          <w:jc w:val="center"/>
        </w:pPr>
        <w:r>
          <w:rPr>
            <w:noProof/>
          </w:rPr>
          <w:pict w14:anchorId="602426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2"/>
  </w:num>
  <w:num w:numId="2" w16cid:durableId="277027724">
    <w:abstractNumId w:val="0"/>
  </w:num>
  <w:num w:numId="3" w16cid:durableId="302777601">
    <w:abstractNumId w:val="13"/>
  </w:num>
  <w:num w:numId="4" w16cid:durableId="286202396">
    <w:abstractNumId w:val="15"/>
  </w:num>
  <w:num w:numId="5" w16cid:durableId="574166072">
    <w:abstractNumId w:val="7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1"/>
  </w:num>
  <w:num w:numId="9" w16cid:durableId="778572005">
    <w:abstractNumId w:val="3"/>
  </w:num>
  <w:num w:numId="10" w16cid:durableId="1877695219">
    <w:abstractNumId w:val="10"/>
  </w:num>
  <w:num w:numId="11" w16cid:durableId="1579904179">
    <w:abstractNumId w:val="14"/>
  </w:num>
  <w:num w:numId="12" w16cid:durableId="1120223807">
    <w:abstractNumId w:val="6"/>
  </w:num>
  <w:num w:numId="13" w16cid:durableId="1307201793">
    <w:abstractNumId w:val="2"/>
  </w:num>
  <w:num w:numId="14" w16cid:durableId="1767116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8"/>
  </w:num>
  <w:num w:numId="16" w16cid:durableId="120610003">
    <w:abstractNumId w:val="1"/>
  </w:num>
  <w:num w:numId="17" w16cid:durableId="13039724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67D78"/>
    <w:rsid w:val="004735DC"/>
    <w:rsid w:val="004740DA"/>
    <w:rsid w:val="00474701"/>
    <w:rsid w:val="00474A06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3890"/>
    <w:rsid w:val="00E14E6A"/>
    <w:rsid w:val="00E14F6C"/>
    <w:rsid w:val="00E17AF2"/>
    <w:rsid w:val="00E17B06"/>
    <w:rsid w:val="00E227B0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  <w14:docId w14:val="73F80A76"/>
  <w15:docId w15:val="{6C96CC5D-9F6D-486E-A939-5453E22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lectoralcommission.org.uk/who-we-are-and-what-we-do/elections-and-referendums/our-reports-and-data-past-elections-and-referendums/report-2023-recall-petition-rutherglen-and-hamilton-w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IzNmM4ODYtZTQzYy00YzRjLWExMjktYWI5M2M1NTAxYWVk%40thread.v2/0?context=%7b%22Tid%22%3a%22482a4ef9-66e4-4e76-9f24-6da09a713ed4%22%2c%22Oid%22%3a%22f6620c1e-0047-4737-9a45-dd9ed0d8a24c%22%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9</cp:revision>
  <cp:lastPrinted>2022-09-29T10:48:00Z</cp:lastPrinted>
  <dcterms:created xsi:type="dcterms:W3CDTF">2023-12-06T10:08:00Z</dcterms:created>
  <dcterms:modified xsi:type="dcterms:W3CDTF">2023-12-08T16:33:00Z</dcterms:modified>
</cp:coreProperties>
</file>